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C4B" w:rsidRDefault="00FD5EB6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05ED26" wp14:editId="64678519">
            <wp:extent cx="3037115" cy="1594485"/>
            <wp:effectExtent l="0" t="0" r="0" b="5715"/>
            <wp:docPr id="4" name="Рисунок 4" descr="D:\User\Рабочи стол\631179-korruptsiya-s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 стол\631179-korruptsiya-spor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62" cy="15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4B" w:rsidRDefault="00504C4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04C4B" w:rsidRDefault="00504C4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04C4B" w:rsidRDefault="00504C4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04C4B" w:rsidRDefault="00504C4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0369A" w:rsidRPr="00FD5EB6" w:rsidRDefault="00FD5EB6" w:rsidP="008B21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52"/>
          <w:szCs w:val="52"/>
        </w:rPr>
      </w:pPr>
      <w:r w:rsidRPr="00FD5EB6">
        <w:rPr>
          <w:rFonts w:ascii="Times New Roman" w:hAnsi="Times New Roman" w:cs="Times New Roman"/>
          <w:b/>
          <w:bCs/>
          <w:iCs/>
          <w:color w:val="000000" w:themeColor="text1"/>
          <w:sz w:val="52"/>
          <w:szCs w:val="52"/>
        </w:rPr>
        <w:t>ПАМЯТКА</w:t>
      </w:r>
    </w:p>
    <w:p w:rsidR="003031D5" w:rsidRPr="00AA2599" w:rsidRDefault="003031D5" w:rsidP="008B21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AA2599" w:rsidRDefault="003031D5" w:rsidP="008B21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AA2599" w:rsidRDefault="003031D5" w:rsidP="008B21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AA2599" w:rsidRDefault="003031D5" w:rsidP="008B21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ПРОТИВОДЕЙСТВИЕ КОРРУПЦИИ</w:t>
      </w:r>
    </w:p>
    <w:p w:rsidR="003031D5" w:rsidRPr="00AA2599" w:rsidRDefault="003031D5" w:rsidP="008B21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СПОРТЕ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B2127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Противодействие коррупции</w:t>
      </w:r>
      <w:r w:rsidRPr="00AA259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(пункт 2 статьи 1 Федерального закона от</w:t>
      </w:r>
      <w:proofErr w:type="gramEnd"/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25.12.2008 № 273-ФЗ «О противодействии коррупции») 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федеральных органов государственной власти, органов государственной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власти субъектов Российской Федерации, органов местного самоуправления, институтов гражданского общества, организаций и физических лиц в пределах</w:t>
      </w:r>
      <w:r w:rsidR="00803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их полномочий:</w:t>
      </w:r>
      <w:proofErr w:type="gramEnd"/>
    </w:p>
    <w:p w:rsidR="004549A2" w:rsidRPr="00AA2599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а) по предупреждению коррупции, в том числе по выявлению и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последующему устранению причин коррупции (профилактика коррупции);</w:t>
      </w:r>
    </w:p>
    <w:p w:rsidR="004549A2" w:rsidRPr="00AA2599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б) по выявлению, предупреждению, пресечению, раскрытию и</w:t>
      </w: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расследованию коррупционных правонарушений (борьба с коррупцией);</w:t>
      </w:r>
    </w:p>
    <w:p w:rsidR="004549A2" w:rsidRPr="00AA2599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в) по минимизации и (или) ликвидации последствий коррупционных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правонарушений.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EB6" w:rsidRPr="00E75412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54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Одним из </w:t>
      </w:r>
      <w:r w:rsidRPr="00E754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основных принципов </w:t>
      </w:r>
      <w:r w:rsidRPr="00E754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законодательства о физической культуре</w:t>
      </w:r>
    </w:p>
    <w:p w:rsidR="00FD5EB6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54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</w:t>
      </w:r>
      <w:proofErr w:type="gramStart"/>
      <w:r w:rsidRPr="00E754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спорте</w:t>
      </w:r>
      <w:proofErr w:type="gramEnd"/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запрет на противоправное влияние на результаты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официальных спортивных соревнований (статья 3).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допускается противоправное влияние на результат </w:t>
      </w:r>
      <w:proofErr w:type="gramStart"/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официального</w:t>
      </w:r>
      <w:proofErr w:type="gramEnd"/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спортивного соревнования, которым признаются следующие действия,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совершенные в целях достижения заранее определенного результата или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исхода этого соревнования (статья 26.2):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1) подкуп спортсменов, спортивных судей, тренеров, руководителей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спортивных команд, других участников или организаторов </w:t>
      </w:r>
      <w:proofErr w:type="gramStart"/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официального</w:t>
      </w:r>
      <w:proofErr w:type="gramEnd"/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спортивного соревнования 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2) получение спортсменами, спортивными судьями, тренерами,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руководителями спортивных команд, другими участниками или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организаторами официального спортивного соревнования (в том числе их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работниками) денег, ценных бумаг, иного имущества, пользование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указанными лицами услугами имущественного характера, извлечение ими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других выгод и преимуществ или их предварительный сговор.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Общероссийские спортивные федерации, региональные, местные</w:t>
      </w: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спортивные федерации и профессиональные спортивные лиги обязаны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D5EB6" w:rsidRPr="00AA2599" w:rsidRDefault="00FD5EB6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2277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- не допускать к участию в официальных спортивных соревнованиях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спортсменов, спортивных судей, тренеров, руководителей спортивных</w:t>
      </w:r>
      <w:r w:rsidR="00420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команд и других участников соответствующих официальных спортивных</w:t>
      </w:r>
      <w:r w:rsidR="00420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соревнований, являющихся подозреваемыми или обвиняемыми в совершении преступления, предусмотренного статьей 184 Уголовного кодекса Российской Федерации</w:t>
      </w:r>
      <w:r w:rsidR="004202A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- применять в пределах своей компетенции после вступления в силу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обвинительного приговора суда санкции к вышеуказанным лицам (в том числе спортивную дисквалификацию спортсменов), а также к физкультурно-спортивных организациям, принадлежность к которым имеют эти лица, за противоправное влияние на результаты официальных спортивных соревнований;</w:t>
      </w:r>
      <w:proofErr w:type="gramEnd"/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- применять в пределах своей компетенции санкции к спортсменам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(в том числе спортивную дисквалификацию спортсменов), спортивным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судьям, тренерам, руководителям спортивных команд, спортивным агентам и другим участникам официальных спортивных соревнований за нарушение запрета на участие в азартных играх в букмекерских конторах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и тотализаторах.</w:t>
      </w:r>
    </w:p>
    <w:p w:rsidR="00FD5EB6" w:rsidRPr="00AA2599" w:rsidRDefault="00FD5EB6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1D5" w:rsidRPr="00FD5EB6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FD5EB6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Негативные последствия манипулирования</w:t>
      </w:r>
      <w:r w:rsidR="00FD5EB6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FD5EB6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спортивными соревнованиями.</w:t>
      </w:r>
    </w:p>
    <w:p w:rsidR="003031D5" w:rsidRPr="00AA2599" w:rsidRDefault="00122277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031D5"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нарушение принципа защиты добросовестного поведения в спорте</w:t>
      </w:r>
      <w:r w:rsidR="004549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31D5"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и спортивной этики;</w:t>
      </w:r>
    </w:p>
    <w:p w:rsidR="003031D5" w:rsidRPr="00AA2599" w:rsidRDefault="00122277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031D5"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подрыв доверия среди населения;</w:t>
      </w:r>
    </w:p>
    <w:p w:rsidR="003031D5" w:rsidRDefault="00122277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031D5" w:rsidRPr="00AA2599">
        <w:rPr>
          <w:rFonts w:ascii="Times New Roman" w:hAnsi="Times New Roman" w:cs="Times New Roman"/>
          <w:color w:val="000000" w:themeColor="text1"/>
          <w:sz w:val="28"/>
          <w:szCs w:val="28"/>
        </w:rPr>
        <w:t>легализация доходов, полученных преступным путем и др.</w:t>
      </w:r>
    </w:p>
    <w:p w:rsidR="004202A6" w:rsidRPr="00AA2599" w:rsidRDefault="004202A6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2277" w:rsidRDefault="004202A6" w:rsidP="004202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28336" cy="1219271"/>
            <wp:effectExtent l="0" t="0" r="635" b="0"/>
            <wp:docPr id="7" name="Рисунок 7" descr="D:\User\Рабочи стол\methode%2Fsundaytimes%2Fprodmigration%2Fweb%2Fbin%2F6804592e-3bf9-40c2-90e5-9f295001d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 стол\methode%2Fsundaytimes%2Fprodmigration%2Fweb%2Fbin%2F6804592e-3bf9-40c2-90e5-9f295001da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12" cy="12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02A6" w:rsidRPr="00AA2599" w:rsidRDefault="004202A6" w:rsidP="004202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E75412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754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ОБЯЗАННОСТИ СПОРТИВНЫХ ОРГАНИЗАЦИЙ</w:t>
      </w:r>
    </w:p>
    <w:p w:rsidR="003031D5" w:rsidRPr="00E75412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754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СФЕРЕ ПРОТИВОДЕЙСТВИЯ КОРРУПЦИИ</w:t>
      </w:r>
    </w:p>
    <w:p w:rsidR="003031D5" w:rsidRPr="004202A6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202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Меры по предупреждению коррупции могут включать:</w:t>
      </w:r>
    </w:p>
    <w:p w:rsidR="004549A2" w:rsidRPr="00122277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031D5" w:rsidRPr="00122277" w:rsidRDefault="00F94CE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3031D5"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определение подразделений или должностных лиц, ответственных</w:t>
      </w: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 профилактику коррупционных и иных правонарушений;</w:t>
      </w:r>
    </w:p>
    <w:p w:rsidR="004549A2" w:rsidRPr="00122277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031D5" w:rsidRDefault="00F94CE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3031D5"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сотрудничество организации с правоохранительными органами;</w:t>
      </w:r>
    </w:p>
    <w:p w:rsidR="004549A2" w:rsidRPr="00122277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031D5" w:rsidRPr="00122277" w:rsidRDefault="00F94CE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3031D5"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разработку и внедрение в практику стандартов и процедур,</w:t>
      </w: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направленных</w:t>
      </w:r>
      <w:proofErr w:type="gramEnd"/>
      <w:r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обеспечение добросовестной работы организации;</w:t>
      </w:r>
    </w:p>
    <w:p w:rsidR="004549A2" w:rsidRPr="00122277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031D5" w:rsidRPr="00122277" w:rsidRDefault="00F94CE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3031D5"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принятие кодекса этики и служебного поведения работников</w:t>
      </w: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организации;</w:t>
      </w:r>
    </w:p>
    <w:p w:rsidR="004549A2" w:rsidRPr="00122277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031D5" w:rsidRDefault="00F94CE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3031D5" w:rsidRPr="00122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предотвращение и урегулирование конфликта интересов;</w:t>
      </w:r>
    </w:p>
    <w:p w:rsidR="0080369A" w:rsidRDefault="0080369A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0369A" w:rsidRPr="00AA2599" w:rsidRDefault="0080369A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АНТИКОРРУПЦИОННАЯ ЭКСПЕРТИЗА</w:t>
      </w:r>
    </w:p>
    <w:p w:rsidR="0080369A" w:rsidRPr="00AA2599" w:rsidRDefault="0080369A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НОРМАТИВНЫХ ПРАВОВЫХ АКТОВ И ИХ ПРОЕКТОВ, РЕГУЛИРУЮЩИХ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ПРАВООТНОШЕНИЯ В СФЕРЕ СПОРТА</w:t>
      </w:r>
    </w:p>
    <w:p w:rsidR="0080369A" w:rsidRPr="00E75412" w:rsidRDefault="0080369A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Целью антикоррупционной экспертизы является выявление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посредством принятия правовых средств устранение предпосылок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коррупции (</w:t>
      </w:r>
      <w:proofErr w:type="spellStart"/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коррупциогенных</w:t>
      </w:r>
      <w:proofErr w:type="spellEnd"/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факторов), что по своей сути отождествляется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устранением дефектов правовой нормы, правовой формулы.</w:t>
      </w:r>
    </w:p>
    <w:p w:rsidR="0080369A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Ш</w:t>
      </w:r>
      <w:r w:rsidR="0080369A" w:rsidRPr="00E7541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ирокие пределы усмотрения при принятии решения о выделении субсидии либо об отказе</w:t>
      </w:r>
      <w:r w:rsidR="0080369A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80369A" w:rsidRPr="00E7541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в ее предоставлении, что свидетельствовало о наличии </w:t>
      </w:r>
      <w:proofErr w:type="spellStart"/>
      <w:r w:rsidR="0080369A" w:rsidRPr="00E7541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коррупциогенных</w:t>
      </w:r>
      <w:proofErr w:type="spellEnd"/>
      <w:r w:rsidR="0080369A" w:rsidRPr="00E7541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80369A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80369A" w:rsidRPr="00E7541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факторов,</w:t>
      </w:r>
      <w:r w:rsidR="0080369A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80369A" w:rsidRPr="00E7541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заключающихся в широте дискреционных полномочий и наличии завышенных требований к</w:t>
      </w:r>
      <w:r w:rsidR="0080369A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80369A" w:rsidRPr="00E75412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лицу для реализации принадлежащего ему права.</w:t>
      </w:r>
    </w:p>
    <w:p w:rsidR="0080369A" w:rsidRPr="00E75412" w:rsidRDefault="0080369A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:rsidR="0080369A" w:rsidRPr="00E75412" w:rsidRDefault="0080369A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Коррупциогенные</w:t>
      </w:r>
      <w:proofErr w:type="spellEnd"/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факторы – положения нормативных правовых акто</w:t>
      </w:r>
      <w:proofErr w:type="gramStart"/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в(</w:t>
      </w:r>
      <w:proofErr w:type="gramEnd"/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их проектов), устанавливающие для </w:t>
      </w:r>
      <w:proofErr w:type="spellStart"/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право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рименителя</w:t>
      </w:r>
      <w:proofErr w:type="spellEnd"/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необоснованно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широкие пределы усмотрения или возможность необоснованного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применения исключений из общих правил, а также положения,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содержащие неопределенные, трудновыполнимые и (или)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обременительные требования к гражданам и организациям и тем самым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7541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создающие условия для проявления коррупции (часть 2 статьи 1Федерального закона № 172-ФЗ).</w:t>
      </w:r>
    </w:p>
    <w:p w:rsidR="00E75412" w:rsidRDefault="00E7541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031D5" w:rsidRPr="0080369A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36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АДМИНИСТРАТИВНАЯ ОТВЕТСТВЕННОСТЬ ЗА СОВЕРШЕНИЕ</w:t>
      </w:r>
    </w:p>
    <w:p w:rsidR="003031D5" w:rsidRPr="0080369A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36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КОРРУПЦИОННЫХ ПРАВОНАРУШЕНИЙ</w:t>
      </w:r>
    </w:p>
    <w:p w:rsidR="00F94CEB" w:rsidRPr="0080369A" w:rsidRDefault="00F94CEB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80369A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Статьей 19.28 КоАП РФ для юридических лиц предусмотрено наказание</w:t>
      </w:r>
    </w:p>
    <w:p w:rsidR="003031D5" w:rsidRPr="0080369A" w:rsidRDefault="0080369A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виде административного штрафа.</w:t>
      </w:r>
    </w:p>
    <w:p w:rsidR="003031D5" w:rsidRPr="0080369A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Возбуждение дел об административных правонарушениях,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предусмотренных статьей 19.28 КоАП РФ, является исключительной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компетенцией прокурора.</w:t>
      </w:r>
    </w:p>
    <w:p w:rsidR="00F94CEB" w:rsidRDefault="00F94CE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УГОЛОВНАЯ ОТВЕТСТВЕННОСТЬ ЗА СОВЕРШЕНИЕ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КОРРУПЦИОННЫХ ПРАВОНАРУШЕНИЙ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Оказание противоправного влияния на результат официального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спортивного соревнования или зрелищного коммерческого</w:t>
      </w:r>
      <w:r w:rsidR="004549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конкурса (статья 184</w:t>
      </w:r>
      <w:r w:rsidR="00F94C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ч.1,2,3,4,5</w:t>
      </w: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УК РФ)</w:t>
      </w:r>
    </w:p>
    <w:p w:rsidR="003031D5" w:rsidRPr="00F94CEB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Примечание. Лицо, совершившее преступление, предусмотренное</w:t>
      </w:r>
    </w:p>
    <w:p w:rsidR="003031D5" w:rsidRPr="00F94CEB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частью первой, второй или пятой настоящей статьи, освобождается от</w:t>
      </w:r>
      <w:r w:rsidR="00454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уголовной ответственности, если оно активно способствовало раскрытию </w:t>
      </w:r>
      <w:proofErr w:type="gramStart"/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и(</w:t>
      </w:r>
      <w:proofErr w:type="gramEnd"/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или) расследованию преступления и либо в отношении его имело место</w:t>
      </w:r>
      <w:r w:rsidR="00F94CEB"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вымогательство, либо это лицо добровольно сообщило о совершенном</w:t>
      </w:r>
      <w:r w:rsidR="00F94CEB"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преступлении в орган, имеющий право возбудить уголовное дело.</w:t>
      </w:r>
      <w:r w:rsidR="00AA7E24" w:rsidRPr="00AA7E2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122277" w:rsidRPr="00F94CEB" w:rsidRDefault="00122277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A7E24" w:rsidRDefault="00AA7E24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0B68ED" wp14:editId="2BC51441">
            <wp:extent cx="1924050" cy="1977941"/>
            <wp:effectExtent l="0" t="0" r="0" b="3810"/>
            <wp:docPr id="5" name="Рисунок 5" descr="D:\User\Рабочи стол\1338211017_downloa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 стол\1338211017_download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99" cy="19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24" w:rsidRDefault="00AA7E24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Другие коррупционные преступления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(в соответствии с Уголовным кодексом</w:t>
      </w:r>
      <w:proofErr w:type="gramEnd"/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Российской Федерации)</w:t>
      </w:r>
      <w:proofErr w:type="gramEnd"/>
    </w:p>
    <w:p w:rsidR="004549A2" w:rsidRPr="00AA2599" w:rsidRDefault="004549A2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F94CEB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Взяточничество (ст. 290, 291, 291.1, 291.2 УК РФ) – </w:t>
      </w:r>
    </w:p>
    <w:p w:rsidR="003031D5" w:rsidRPr="00F94CEB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Коммерческий подкуп (ст. 204, 204.1, 204.2 УК РФ) – </w:t>
      </w:r>
    </w:p>
    <w:p w:rsidR="003031D5" w:rsidRPr="00F94CEB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Хищение (ст. 159, 160 УК РФ) </w:t>
      </w:r>
      <w:proofErr w:type="gramStart"/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–с</w:t>
      </w:r>
      <w:proofErr w:type="gramEnd"/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овершенные с корыстной целью</w:t>
      </w:r>
    </w:p>
    <w:p w:rsidR="003031D5" w:rsidRPr="00AA2599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Иные преступления:</w:t>
      </w:r>
    </w:p>
    <w:p w:rsidR="003031D5" w:rsidRPr="00F94CEB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злоупотребление полномочиями (ст. 201 УК РФ),</w:t>
      </w:r>
    </w:p>
    <w:p w:rsidR="003031D5" w:rsidRPr="00F94CEB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злоупотребление должностными полномочиями (ст. 285 УК РФ),</w:t>
      </w: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94C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превышение должностных полномочий (ст. 286 УК РФ) и др.</w:t>
      </w:r>
    </w:p>
    <w:p w:rsidR="004549A2" w:rsidRPr="00F94CEB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549A2" w:rsidRPr="00AA7E24" w:rsidRDefault="004549A2" w:rsidP="004549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AA7E24">
        <w:rPr>
          <w:rFonts w:ascii="Times New Roman" w:hAnsi="Times New Roman" w:cs="Times New Roman"/>
          <w:b/>
          <w:bCs/>
          <w:color w:val="FF0000"/>
          <w:sz w:val="36"/>
          <w:szCs w:val="36"/>
        </w:rPr>
        <w:t>Если у вас просят взятку. Ваши действия?</w:t>
      </w:r>
    </w:p>
    <w:p w:rsidR="004549A2" w:rsidRPr="00AA7E24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AA7E24">
        <w:rPr>
          <w:rFonts w:ascii="Times New Roman" w:hAnsi="Times New Roman" w:cs="Times New Roman"/>
          <w:b/>
          <w:bCs/>
          <w:color w:val="FF0000"/>
          <w:sz w:val="36"/>
          <w:szCs w:val="36"/>
        </w:rPr>
        <w:t>Не предлагайте и не давайте взятку!</w:t>
      </w:r>
    </w:p>
    <w:p w:rsidR="004549A2" w:rsidRPr="00AA7E24" w:rsidRDefault="004549A2" w:rsidP="004549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AA7E24">
        <w:rPr>
          <w:rFonts w:ascii="Times New Roman" w:hAnsi="Times New Roman" w:cs="Times New Roman"/>
          <w:b/>
          <w:bCs/>
          <w:color w:val="FF0000"/>
          <w:sz w:val="40"/>
          <w:szCs w:val="40"/>
        </w:rPr>
        <w:t>Иначе вы сами совершите преступление</w:t>
      </w:r>
      <w:r w:rsidR="00AA7E24">
        <w:rPr>
          <w:rFonts w:ascii="Times New Roman" w:hAnsi="Times New Roman" w:cs="Times New Roman"/>
          <w:b/>
          <w:bCs/>
          <w:color w:val="FF0000"/>
          <w:sz w:val="40"/>
          <w:szCs w:val="40"/>
        </w:rPr>
        <w:t>!!!</w:t>
      </w:r>
      <w:r w:rsidRPr="00AA7E24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</w:t>
      </w:r>
    </w:p>
    <w:p w:rsidR="004549A2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(статья 291 Уголовного кодекса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549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Российской Федерации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:rsidR="004549A2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4549A2" w:rsidRPr="00BA23DC" w:rsidRDefault="004549A2" w:rsidP="00AA7E2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Выслушайте требования вымогателя, чтобы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обратиться в полицию.</w:t>
      </w:r>
    </w:p>
    <w:p w:rsidR="004549A2" w:rsidRPr="00BA23DC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Когда вы останетесь один, немедленно </w:t>
      </w:r>
      <w:r w:rsidRPr="00AA7E2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звоните в полицию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!</w:t>
      </w:r>
    </w:p>
    <w:p w:rsidR="004549A2" w:rsidRPr="00BA23DC" w:rsidRDefault="004549A2" w:rsidP="00AA7E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Прежде чем написать заявление...</w:t>
      </w:r>
    </w:p>
    <w:p w:rsidR="004549A2" w:rsidRPr="00BA23DC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828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Помните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что за сообщение о вымышленном факте вымогательства</w:t>
      </w:r>
    </w:p>
    <w:p w:rsidR="004549A2" w:rsidRDefault="004549A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взятки предусмотрена уголовная ответственность. Ложный донос</w:t>
      </w:r>
      <w:r w:rsidR="00AA7E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наказывается штрафом или принудительными работами, или даже лишением</w:t>
      </w:r>
      <w:r w:rsidR="00AA7E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свободы до трех лет. </w:t>
      </w:r>
      <w:r w:rsidR="00AA7E2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Если докажут, что доказательства искусственно созданы,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 срок лишения свободы увеличится до шести лет (ст. 306 Уголовного кодекса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Российской Федерации).</w:t>
      </w:r>
    </w:p>
    <w:p w:rsidR="00AA7E24" w:rsidRDefault="00AA7E24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AA7E24" w:rsidRDefault="004202A6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971800" cy="1992763"/>
            <wp:effectExtent l="0" t="0" r="0" b="7620"/>
            <wp:docPr id="6" name="Рисунок 6" descr="D:\User\Рабочи стол\ds47_705__01_771x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 стол\ds47_705__01_771x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8" cy="19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2C" w:rsidRPr="00DE3F2C" w:rsidRDefault="00DE3F2C" w:rsidP="00DE3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3F2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МЫ МОЖЕМ ВМЕСТЕ ОСТАНОВИТЬ КОРРУПЦИЮ  В </w:t>
      </w:r>
      <w:proofErr w:type="gramStart"/>
      <w:r w:rsidRPr="00DE3F2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СПОРТЕ</w:t>
      </w:r>
      <w:proofErr w:type="gramEnd"/>
      <w:r w:rsidRPr="00DE3F2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ЕСЛИ ВЫ СООБЩИТЕ НАМ!!!!!</w:t>
      </w:r>
    </w:p>
    <w:p w:rsidR="00AA7E24" w:rsidRPr="00AA7E24" w:rsidRDefault="00AA7E24" w:rsidP="00454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102 - 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общероссийский телефон полиции</w:t>
      </w:r>
    </w:p>
    <w:p w:rsidR="008B2127" w:rsidRPr="00AA2599" w:rsidRDefault="008B2127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5B84" w:rsidRPr="008B2127" w:rsidRDefault="00AA7E24" w:rsidP="00DE3F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Следственн</w:t>
      </w: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ый</w:t>
      </w: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комитет ГО</w:t>
      </w: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Богданович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B21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 w:rsidRPr="008B2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23530, Свердловская область, город Богданович, улица Гагарина,14 </w:t>
      </w:r>
      <w:r w:rsidRPr="008B2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Телефон</w:t>
      </w:r>
      <w:r w:rsidRPr="008B21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8B2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8(34376)5-67-70</w:t>
      </w:r>
    </w:p>
    <w:p w:rsidR="00DE3F2C" w:rsidRPr="008B2127" w:rsidRDefault="003E5B84" w:rsidP="00DE3F2C">
      <w:pPr>
        <w:shd w:val="clear" w:color="auto" w:fill="FFFFFF"/>
        <w:spacing w:before="75" w:beforeAutospacing="1" w:after="100" w:afterAutospacing="1" w:line="255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ФСБ ГО Богданович</w:t>
      </w:r>
      <w:r w:rsidR="00DE3F2C" w:rsidRPr="008B2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="00DE3F2C" w:rsidRPr="008B212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623530 Свердловская область  г. Богданович</w:t>
      </w:r>
      <w:r w:rsidR="00DE3F2C" w:rsidRPr="008B2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hyperlink r:id="rId10" w:tgtFrame="_blank" w:history="1">
        <w:r w:rsidR="00DE3F2C" w:rsidRPr="008B2127">
          <w:rPr>
            <w:rFonts w:ascii="Times New Roman" w:eastAsia="Times New Roman" w:hAnsi="Times New Roman" w:cs="Times New Roman"/>
            <w:color w:val="551A8B"/>
            <w:sz w:val="28"/>
            <w:szCs w:val="28"/>
            <w:lang w:eastAsia="ru-RU"/>
          </w:rPr>
          <w:t>ул. Ленина, 7А,</w:t>
        </w:r>
      </w:hyperlink>
      <w:r w:rsidR="00DE3F2C" w:rsidRPr="00DE3F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Телефон: </w:t>
      </w:r>
      <w:r w:rsidR="00DE3F2C" w:rsidRPr="00DE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+7 </w:t>
      </w:r>
      <w:r w:rsidR="00DE3F2C" w:rsidRPr="008B2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DE3F2C" w:rsidRPr="00DE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34376</w:t>
      </w:r>
      <w:r w:rsidR="00DE3F2C" w:rsidRPr="008B2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DE3F2C" w:rsidRPr="00DE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5</w:t>
      </w:r>
      <w:r w:rsidR="00DE3F2C" w:rsidRPr="00DE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>22-03</w:t>
      </w:r>
    </w:p>
    <w:p w:rsidR="00DE3F2C" w:rsidRPr="00DE3F2C" w:rsidRDefault="0080369A" w:rsidP="00DE3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Прокуратура ГО Богданович</w:t>
      </w:r>
      <w:r w:rsid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DE3F2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623530 Свердловская область</w:t>
      </w:r>
      <w:r w:rsidR="004202A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E3F2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г. Богданович, </w:t>
      </w:r>
      <w:proofErr w:type="spellStart"/>
      <w:r w:rsidR="00DE3F2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</w:t>
      </w:r>
      <w:proofErr w:type="gramStart"/>
      <w:r w:rsidR="00DE3F2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.Г</w:t>
      </w:r>
      <w:proofErr w:type="gramEnd"/>
      <w:r w:rsidR="00DE3F2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агарина</w:t>
      </w:r>
      <w:proofErr w:type="spellEnd"/>
      <w:r w:rsidR="00DE3F2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д.</w:t>
      </w:r>
      <w:r w:rsidR="00DE3F2C" w:rsidRPr="00DE3F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14</w:t>
      </w:r>
      <w:r w:rsidR="00DE3F2C" w:rsidRPr="00DE3F2C">
        <w:rPr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  <w:t xml:space="preserve"> </w:t>
      </w:r>
      <w:r w:rsidR="00DE3F2C" w:rsidRPr="00DE3F2C">
        <w:rPr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  <w:t>8 (34376) 5-14-57</w:t>
      </w:r>
    </w:p>
    <w:p w:rsidR="0080369A" w:rsidRPr="00DE3F2C" w:rsidRDefault="0080369A" w:rsidP="00DE3F2C">
      <w:pPr>
        <w:autoSpaceDE w:val="0"/>
        <w:autoSpaceDN w:val="0"/>
        <w:adjustRightInd w:val="0"/>
        <w:spacing w:after="0" w:line="240" w:lineRule="auto"/>
        <w:ind w:firstLine="2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031D5" w:rsidRPr="008B2127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36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специальном разделе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«Противодействие коррупции» </w:t>
      </w:r>
      <w:proofErr w:type="gramStart"/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proofErr w:type="gramEnd"/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официальном</w:t>
      </w:r>
    </w:p>
    <w:p w:rsidR="008B2127" w:rsidRPr="008B2127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интернет-</w:t>
      </w:r>
      <w:r w:rsidR="003E5B84"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сайте</w:t>
      </w:r>
      <w:proofErr w:type="gramEnd"/>
      <w:r w:rsidR="0080369A"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8B2127" w:rsidRDefault="008B2127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B21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http://www.gobogdanovich.ru/index.php/organy-vlasti/administration/protivodejstvie-korruptsii</w:t>
      </w:r>
      <w:r w:rsidR="0080369A"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</w:t>
      </w:r>
      <w:r w:rsidR="003E5B84"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0369A"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031D5"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3031D5" w:rsidRPr="008B2127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размещены наиболее актуальные материалы,</w:t>
      </w:r>
      <w:r w:rsidR="0080369A"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которые могут быть интересны широкому кругу лиц</w:t>
      </w:r>
      <w:r w:rsidR="0080369A"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E75412" w:rsidRPr="0080369A" w:rsidRDefault="00E75412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031D5" w:rsidRPr="00AA2599" w:rsidRDefault="00BA23DC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МКУ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УФКиС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ГО Богданович</w:t>
      </w:r>
    </w:p>
    <w:p w:rsidR="003031D5" w:rsidRPr="00BA23DC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Почтовый адрес: </w:t>
      </w:r>
      <w:r w:rsidR="00BA23D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Свердловская область г. Богданович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3031D5" w:rsidRPr="00BA23DC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</w:t>
      </w:r>
      <w:proofErr w:type="gramStart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BA23D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  <w:proofErr w:type="gramEnd"/>
      <w:r w:rsidR="00BA23D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агарина</w:t>
      </w:r>
      <w:proofErr w:type="spellEnd"/>
      <w:r w:rsidR="00BA23D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д.</w:t>
      </w:r>
      <w:r w:rsidR="00BA23DC"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32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Интернет-сайт:</w:t>
      </w:r>
    </w:p>
    <w:p w:rsidR="00BA23DC" w:rsidRPr="00504C4B" w:rsidRDefault="00504C4B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04C4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http://sport-bogd.ru/</w:t>
      </w:r>
    </w:p>
    <w:p w:rsidR="003031D5" w:rsidRDefault="003031D5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«Противодействие коррупции»:</w:t>
      </w:r>
    </w:p>
    <w:p w:rsidR="007828B8" w:rsidRDefault="00AA7E24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hyperlink r:id="rId11" w:history="1">
        <w:r w:rsidRPr="000E6E15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http://sport-bogd.ru/index.php/upravlenie/protivodejstvie-korruptsii</w:t>
        </w:r>
      </w:hyperlink>
    </w:p>
    <w:p w:rsidR="00AA7E24" w:rsidRDefault="00AA7E24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A7E24" w:rsidRPr="00504C4B" w:rsidRDefault="00AA7E24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828B8" w:rsidRDefault="00AA7E24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2C4ADF" wp14:editId="1E414520">
            <wp:extent cx="3552825" cy="2133600"/>
            <wp:effectExtent l="0" t="0" r="9525" b="0"/>
            <wp:docPr id="3" name="Рисунок 3" descr="D:\User\Рабочи стол\Cm2fh2dWEAAEy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 стол\Cm2fh2dWEAAEyb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59" cy="21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B8" w:rsidRDefault="007828B8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828B8" w:rsidRDefault="007828B8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828B8" w:rsidRDefault="007828B8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828B8" w:rsidRPr="00AA2599" w:rsidRDefault="007828B8" w:rsidP="00454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7828B8" w:rsidRPr="00AA2599" w:rsidSect="00AA7E24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67D6D"/>
    <w:multiLevelType w:val="multilevel"/>
    <w:tmpl w:val="1DF6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3E"/>
    <w:rsid w:val="000A6A80"/>
    <w:rsid w:val="00122277"/>
    <w:rsid w:val="003031D5"/>
    <w:rsid w:val="003B478F"/>
    <w:rsid w:val="003E5B84"/>
    <w:rsid w:val="004202A6"/>
    <w:rsid w:val="004549A2"/>
    <w:rsid w:val="00504C4B"/>
    <w:rsid w:val="007828B8"/>
    <w:rsid w:val="0080369A"/>
    <w:rsid w:val="0088623E"/>
    <w:rsid w:val="008B2127"/>
    <w:rsid w:val="0092718D"/>
    <w:rsid w:val="00AA2599"/>
    <w:rsid w:val="00AA7E24"/>
    <w:rsid w:val="00BA23DC"/>
    <w:rsid w:val="00C22587"/>
    <w:rsid w:val="00CA1362"/>
    <w:rsid w:val="00DE3F2C"/>
    <w:rsid w:val="00E75412"/>
    <w:rsid w:val="00F94CEB"/>
    <w:rsid w:val="00FD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8B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E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8B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E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8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port-bogd.ru/index.php/upravlenie/protivodejstvie-korruptsi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andex.ru/maps/?text=%D1%84%D1%81%D0%B1%20%D0%B1%D0%BE%D0%B3%D0%B4%D0%B0%D0%BD%D0%BE%D0%B2%D0%B8%D1%87&amp;source=wizbiz_new_map_single&amp;z=14&amp;ll=62.057347%2C56.772588&amp;sctx=ZAAAAAgBEAAaKAoSCf3AVZ5ABk9AEWSV0jO9YkxAEhIJDTMZQuQUtz8RZVlgQOtLqT8iAwABAigBMAE4ma39nafjttTFAUCJngFIAVXNzMw%2BWABiHXJlbGV2X2ZpbHRlcl9nd2tpbmRzPTAuMywwLjQ1YhJyZWxldl9kcnVnX2Jvb3N0PTFiRG1pZGRsZV9kaXJlY3Rfc25pcHBldHM9cGhvdG9zLzIueCxidXNpbmVzc3JhdGluZy8yLngsbWFzc3RyYW5zaXQvMS54YilyZWFycj1zY2hlbWVfTG9jYWwvR2VvL0FsbG93VHJhdmVsQm9vc3Q9MWI7cmVhcnI9c2NoZW1lX0xvY2FsL0dlby9TZWFyY2hHcm91cHMvWWFuZGV4VHJhdmVsUmVhcnJhbmdlPTFiL3JlYXJyPXNjaGVtZV9Mb2NhbC9HZW8vUG9zdGZpbHRlci9BYnNUaHJlc2g9MC4yYi9yZWFycj1zY2hlbWVfTG9jYWwvR2VvL1Bvc3RmaWx0ZXIvQWJzVGhyZXNoPTAuMmIpcmVhcnI9c2NoZW1lX0xvY2FsL0dlby9DdXRBZmlzaGFTbmlwcGV0PTFiMHJlYXJyPXNjaGVtZV9Mb2NhbC9HZW8vSG90ZWxCb29zdD1wYXJ0bmVyX2NsaWNrc2oCcnVwAZUBAAAAAJ0BzcxMPqABAagBAA%3D%3D&amp;ol=biz&amp;oid=10313390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2018-10-26T10:18:00Z</cp:lastPrinted>
  <dcterms:created xsi:type="dcterms:W3CDTF">2018-10-15T12:09:00Z</dcterms:created>
  <dcterms:modified xsi:type="dcterms:W3CDTF">2018-10-26T10:59:00Z</dcterms:modified>
</cp:coreProperties>
</file>