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D" w:rsidRP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7E5F5D">
        <w:rPr>
          <w:b/>
          <w:bCs/>
          <w:color w:val="FF0000"/>
          <w:sz w:val="28"/>
          <w:szCs w:val="28"/>
        </w:rPr>
        <w:t>ИНФОРМАЦИЯ (ПАМЯТКА) ДЛЯ РОДИТЕЛЕЙ</w:t>
      </w:r>
    </w:p>
    <w:p w:rsidR="007E5F5D" w:rsidRP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признаки того, что подросток попал под влияние экстремистской идеологии: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 ман</w:t>
      </w:r>
      <w:bookmarkStart w:id="0" w:name="_GoBack"/>
      <w:bookmarkEnd w:id="0"/>
      <w:r>
        <w:rPr>
          <w:sz w:val="28"/>
          <w:szCs w:val="28"/>
        </w:rPr>
        <w:t>ера поведения становится  резкой и грубой, прогрессирует  жаргонная лексика;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изменяется стиль одежды и внешнего вида;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компьютере оказывается много  ссылок или файлов с текстами, роликами или изображениями экстремистского содержания;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доме появляется непонятная и нетипичная символика или атрибутика (нацистская), предметы, которые могут быть использованы как оружие;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подросток проводит много времени за компьютером  по вопросам, не относящимся к  обучению,   литературе, фильмам, компьютерным играм;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повышенное увлечение вредными привычками;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резкое увеличение  разговоров на политические и социальные темы, в ходе которых высказываются крайние суждения с признаками нетерпимости;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b/>
          <w:bCs/>
          <w:sz w:val="28"/>
          <w:szCs w:val="28"/>
        </w:rPr>
        <w:t>Разговаривайте</w:t>
      </w:r>
      <w:r>
        <w:rPr>
          <w:b/>
          <w:bCs/>
          <w:sz w:val="28"/>
          <w:szCs w:val="28"/>
        </w:rPr>
        <w:t xml:space="preserve"> с ребенком</w:t>
      </w:r>
      <w:r>
        <w:rPr>
          <w:b/>
          <w:bCs/>
          <w:sz w:val="28"/>
          <w:szCs w:val="28"/>
        </w:rPr>
        <w:t xml:space="preserve"> …</w:t>
      </w:r>
      <w:r>
        <w:rPr>
          <w:sz w:val="28"/>
          <w:szCs w:val="28"/>
        </w:rPr>
        <w:t> Вы должны знать с кем он общается</w:t>
      </w:r>
      <w:proofErr w:type="gramEnd"/>
      <w:r>
        <w:rPr>
          <w:sz w:val="28"/>
          <w:szCs w:val="28"/>
        </w:rPr>
        <w:t xml:space="preserve">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</w:t>
      </w:r>
      <w:proofErr w:type="gramStart"/>
      <w:r>
        <w:rPr>
          <w:sz w:val="28"/>
          <w:szCs w:val="28"/>
        </w:rPr>
        <w:t>экстремистские</w:t>
      </w:r>
      <w:proofErr w:type="gramEnd"/>
      <w:r>
        <w:rPr>
          <w:sz w:val="28"/>
          <w:szCs w:val="28"/>
        </w:rPr>
        <w:t xml:space="preserve"> группы зачастую пользуются этим, трактуя определенные события в пользу своей идеологии.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Обеспечьте досуг </w:t>
      </w:r>
      <w:r>
        <w:rPr>
          <w:b/>
          <w:bCs/>
          <w:sz w:val="28"/>
          <w:szCs w:val="28"/>
        </w:rPr>
        <w:t xml:space="preserve">ребенка </w:t>
      </w:r>
      <w:r>
        <w:rPr>
          <w:b/>
          <w:bCs/>
          <w:sz w:val="28"/>
          <w:szCs w:val="28"/>
        </w:rPr>
        <w:t>…..</w:t>
      </w:r>
      <w:r>
        <w:rPr>
          <w:sz w:val="28"/>
          <w:szCs w:val="28"/>
        </w:rPr>
        <w:t> 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Контролируйте информацию</w:t>
      </w:r>
      <w:r>
        <w:rPr>
          <w:sz w:val="28"/>
          <w:szCs w:val="28"/>
        </w:rPr>
        <w:t>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СОВЕТЫ: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1.Не забывайте о том, что детская агрессивность чаще всего зарождается в кругу семьи.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2.Создавайте дома атмосферу тепла, заинтересованного  участия взрослых членов семьи в делах детей.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3.Не используйте метод угроз и запугивания в решении проблем.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4.Умейте принимать и любить ребенка таким, каков он есть.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5.Не демонстрируйте ребенку показную вежливость и чуткость, не говорите о чужих людях неуважительно. Ребенок вскоре будет подражать Вам.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6.Проявляйте благородство и такт даже тогда, когда Вам не очень хочется этого. Это будет уроком добра и человечности вашему ребенку.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7.Помогайте ребенку развивать хороший вкус в выборе художественной литературы и </w:t>
      </w:r>
      <w:proofErr w:type="gramStart"/>
      <w:r>
        <w:rPr>
          <w:sz w:val="28"/>
          <w:szCs w:val="28"/>
        </w:rPr>
        <w:t>теле-видеофильмов</w:t>
      </w:r>
      <w:proofErr w:type="gramEnd"/>
      <w:r>
        <w:rPr>
          <w:sz w:val="28"/>
          <w:szCs w:val="28"/>
        </w:rPr>
        <w:t>.</w:t>
      </w:r>
    </w:p>
    <w:p w:rsidR="007E5F5D" w:rsidRDefault="007E5F5D" w:rsidP="007E5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8.Постарайтесь организовать свободное время ребенка, заняв его полезным, развивающим делом или увлечением.</w:t>
      </w:r>
    </w:p>
    <w:p w:rsidR="00293D9D" w:rsidRDefault="00293D9D"/>
    <w:sectPr w:rsidR="00293D9D" w:rsidSect="007E5F5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8"/>
    <w:rsid w:val="00293D9D"/>
    <w:rsid w:val="00370FC8"/>
    <w:rsid w:val="007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cp:lastPrinted>2021-01-27T11:58:00Z</cp:lastPrinted>
  <dcterms:created xsi:type="dcterms:W3CDTF">2021-01-27T11:55:00Z</dcterms:created>
  <dcterms:modified xsi:type="dcterms:W3CDTF">2021-01-27T11:58:00Z</dcterms:modified>
</cp:coreProperties>
</file>